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1A7A49" w14:textId="79D53778" w:rsidR="00227FEF" w:rsidRDefault="00227FEF" w:rsidP="00227FEF">
      <w:pPr>
        <w:jc w:val="center"/>
        <w:rPr>
          <w:rFonts w:ascii="Times New Roman" w:hAnsi="Times New Roman" w:cs="Times New Roman"/>
          <w:b/>
          <w:bCs/>
        </w:rPr>
      </w:pPr>
      <w:r w:rsidRPr="00E751EB">
        <w:rPr>
          <w:rFonts w:ascii="Times New Roman" w:hAnsi="Times New Roman" w:cs="Times New Roman"/>
          <w:b/>
          <w:bCs/>
        </w:rPr>
        <w:t>DISSENTING VIEWS</w:t>
      </w:r>
    </w:p>
    <w:p w14:paraId="03BDE019" w14:textId="4D1D04A9" w:rsidR="00683001" w:rsidRDefault="00683001" w:rsidP="00227FEF">
      <w:pPr>
        <w:jc w:val="center"/>
        <w:rPr>
          <w:rFonts w:ascii="Times New Roman" w:hAnsi="Times New Roman" w:cs="Times New Roman"/>
          <w:b/>
          <w:bCs/>
        </w:rPr>
      </w:pPr>
      <w:r>
        <w:rPr>
          <w:rFonts w:ascii="Times New Roman" w:hAnsi="Times New Roman" w:cs="Times New Roman"/>
          <w:b/>
          <w:bCs/>
        </w:rPr>
        <w:t xml:space="preserve">(H.R. 5665, </w:t>
      </w:r>
      <w:r w:rsidRPr="00683001">
        <w:rPr>
          <w:rFonts w:ascii="Times New Roman" w:hAnsi="Times New Roman" w:cs="Times New Roman"/>
          <w:b/>
          <w:bCs/>
          <w:i/>
          <w:iCs/>
        </w:rPr>
        <w:t>Combating International Islamophobia Act</w:t>
      </w:r>
      <w:r>
        <w:rPr>
          <w:rFonts w:ascii="Times New Roman" w:hAnsi="Times New Roman" w:cs="Times New Roman"/>
          <w:b/>
          <w:bCs/>
        </w:rPr>
        <w:t>)</w:t>
      </w:r>
    </w:p>
    <w:p w14:paraId="5B3C2506" w14:textId="67E0E763" w:rsidR="00D05DAB" w:rsidRDefault="00D05DAB" w:rsidP="00E751EB">
      <w:pPr>
        <w:pStyle w:val="yiv9056733230msonormal"/>
        <w:jc w:val="both"/>
        <w:rPr>
          <w:color w:val="1D2228"/>
        </w:rPr>
      </w:pPr>
      <w:bookmarkStart w:id="0" w:name="_Hlk90282195"/>
      <w:r w:rsidRPr="00D05DAB">
        <w:rPr>
          <w:color w:val="1D2228"/>
        </w:rPr>
        <w:t xml:space="preserve">All of us on the Committee on Foreign Affairs deplore and condemn anti-Muslim persecution, everywhere and anywhere.  No one should ever be attacked or denied their human rights or dignity because of their religious faith.  But serious, ongoing attempts at monitoring and combating persecution are preferable to rushed, partisan efforts that amount to nothing more than </w:t>
      </w:r>
      <w:r w:rsidR="008F5BC2">
        <w:rPr>
          <w:color w:val="1D2228"/>
        </w:rPr>
        <w:t xml:space="preserve">divisive </w:t>
      </w:r>
      <w:r w:rsidRPr="00D05DAB">
        <w:rPr>
          <w:color w:val="1D2228"/>
        </w:rPr>
        <w:t>window dressing.</w:t>
      </w:r>
    </w:p>
    <w:bookmarkEnd w:id="0"/>
    <w:p w14:paraId="6716BEFA" w14:textId="56C8377B" w:rsidR="007505CE" w:rsidRPr="0065576D" w:rsidRDefault="00D05DAB" w:rsidP="00E751EB">
      <w:pPr>
        <w:pStyle w:val="yiv9056733230msonormal"/>
        <w:jc w:val="both"/>
        <w:rPr>
          <w:color w:val="1D2228"/>
        </w:rPr>
      </w:pPr>
      <w:r>
        <w:rPr>
          <w:color w:val="1D2228"/>
        </w:rPr>
        <w:t xml:space="preserve">All </w:t>
      </w:r>
      <w:r w:rsidR="00FB6118" w:rsidRPr="0065576D">
        <w:rPr>
          <w:color w:val="1D2228"/>
        </w:rPr>
        <w:t xml:space="preserve">of us are </w:t>
      </w:r>
      <w:r w:rsidR="00E0613E" w:rsidRPr="0065576D">
        <w:rPr>
          <w:color w:val="1D2228"/>
        </w:rPr>
        <w:t>committed to opposing</w:t>
      </w:r>
      <w:r w:rsidR="00FB6118" w:rsidRPr="0065576D">
        <w:rPr>
          <w:color w:val="1D2228"/>
        </w:rPr>
        <w:t xml:space="preserve"> </w:t>
      </w:r>
      <w:r w:rsidR="00A0212F" w:rsidRPr="0065576D">
        <w:rPr>
          <w:color w:val="1D2228"/>
        </w:rPr>
        <w:t xml:space="preserve">the </w:t>
      </w:r>
      <w:r w:rsidR="00FB6118" w:rsidRPr="0065576D">
        <w:rPr>
          <w:color w:val="1D2228"/>
        </w:rPr>
        <w:t xml:space="preserve">heinous acts of </w:t>
      </w:r>
      <w:r w:rsidR="00BC087B" w:rsidRPr="0065576D">
        <w:rPr>
          <w:color w:val="1D2228"/>
        </w:rPr>
        <w:t xml:space="preserve">violence </w:t>
      </w:r>
      <w:r w:rsidR="00A0212F" w:rsidRPr="0065576D">
        <w:rPr>
          <w:color w:val="1D2228"/>
        </w:rPr>
        <w:t xml:space="preserve">we have seen </w:t>
      </w:r>
      <w:r w:rsidR="00BC087B" w:rsidRPr="0065576D">
        <w:rPr>
          <w:color w:val="1D2228"/>
        </w:rPr>
        <w:t xml:space="preserve">directed at Muslims around the world.  </w:t>
      </w:r>
      <w:r w:rsidR="00E821D3" w:rsidRPr="0065576D">
        <w:rPr>
          <w:color w:val="1D2228"/>
        </w:rPr>
        <w:t>We were horrified and outraged by the</w:t>
      </w:r>
      <w:r w:rsidR="00BC087B" w:rsidRPr="0065576D">
        <w:rPr>
          <w:color w:val="1D2228"/>
        </w:rPr>
        <w:t xml:space="preserve"> 2016 shooting in a Swiss Islamic center, </w:t>
      </w:r>
      <w:r w:rsidR="00E821D3" w:rsidRPr="0065576D">
        <w:rPr>
          <w:color w:val="1D2228"/>
        </w:rPr>
        <w:t>the</w:t>
      </w:r>
      <w:r w:rsidR="00BC087B" w:rsidRPr="0065576D">
        <w:rPr>
          <w:color w:val="1D2228"/>
        </w:rPr>
        <w:t xml:space="preserve"> 2017 attack </w:t>
      </w:r>
      <w:r w:rsidR="00E821D3" w:rsidRPr="0065576D">
        <w:rPr>
          <w:color w:val="1D2228"/>
        </w:rPr>
        <w:t>during evening prayers at a Quebec mosque</w:t>
      </w:r>
      <w:r w:rsidR="00BC087B" w:rsidRPr="0065576D">
        <w:rPr>
          <w:color w:val="1D2228"/>
        </w:rPr>
        <w:t>, and the 2019</w:t>
      </w:r>
      <w:r w:rsidR="00D064E4" w:rsidRPr="0065576D">
        <w:rPr>
          <w:color w:val="1D2228"/>
        </w:rPr>
        <w:t xml:space="preserve"> attack on two mosques in</w:t>
      </w:r>
      <w:r w:rsidR="00BC087B" w:rsidRPr="0065576D">
        <w:rPr>
          <w:color w:val="1D2228"/>
        </w:rPr>
        <w:t xml:space="preserve"> Christchurch</w:t>
      </w:r>
      <w:r w:rsidR="00D064E4" w:rsidRPr="0065576D">
        <w:rPr>
          <w:color w:val="1D2228"/>
        </w:rPr>
        <w:t>, New Zealand that killed 51</w:t>
      </w:r>
      <w:r w:rsidR="00122B5F" w:rsidRPr="0065576D">
        <w:rPr>
          <w:color w:val="1D2228"/>
        </w:rPr>
        <w:t xml:space="preserve"> people</w:t>
      </w:r>
      <w:r w:rsidR="00BC087B" w:rsidRPr="0065576D">
        <w:rPr>
          <w:color w:val="1D2228"/>
        </w:rPr>
        <w:t xml:space="preserve">.  </w:t>
      </w:r>
      <w:r w:rsidR="007505CE" w:rsidRPr="0065576D">
        <w:rPr>
          <w:color w:val="1D2228"/>
        </w:rPr>
        <w:t>The hateful perpetrators of violence against Muslims must be prosecuted and punished</w:t>
      </w:r>
      <w:r w:rsidR="00BC087B" w:rsidRPr="0065576D">
        <w:rPr>
          <w:color w:val="1D2228"/>
        </w:rPr>
        <w:t>.</w:t>
      </w:r>
    </w:p>
    <w:p w14:paraId="4D1EFB2A" w14:textId="7DEB93D6" w:rsidR="00BC087B" w:rsidRPr="0065576D" w:rsidRDefault="00E937F4" w:rsidP="00E751EB">
      <w:pPr>
        <w:pStyle w:val="yiv9056733230msonormal"/>
        <w:jc w:val="both"/>
        <w:rPr>
          <w:color w:val="1D2228"/>
        </w:rPr>
      </w:pPr>
      <w:r w:rsidRPr="0065576D">
        <w:rPr>
          <w:color w:val="1D2228"/>
        </w:rPr>
        <w:t xml:space="preserve">That </w:t>
      </w:r>
      <w:r w:rsidR="00814A7F" w:rsidRPr="0065576D">
        <w:rPr>
          <w:color w:val="1D2228"/>
        </w:rPr>
        <w:t>commitment</w:t>
      </w:r>
      <w:r w:rsidRPr="0065576D">
        <w:rPr>
          <w:color w:val="1D2228"/>
        </w:rPr>
        <w:t>, however,</w:t>
      </w:r>
      <w:r w:rsidR="007505CE" w:rsidRPr="0065576D">
        <w:rPr>
          <w:color w:val="1D2228"/>
        </w:rPr>
        <w:t xml:space="preserve"> must also apply when the perpetrators are foreign regimes, and especially when th</w:t>
      </w:r>
      <w:r w:rsidR="00122B5F" w:rsidRPr="0065576D">
        <w:rPr>
          <w:color w:val="1D2228"/>
        </w:rPr>
        <w:t>ose</w:t>
      </w:r>
      <w:r w:rsidR="00593F83" w:rsidRPr="0065576D">
        <w:rPr>
          <w:color w:val="1D2228"/>
        </w:rPr>
        <w:t xml:space="preserve"> cri</w:t>
      </w:r>
      <w:r w:rsidR="007505CE" w:rsidRPr="0065576D">
        <w:rPr>
          <w:color w:val="1D2228"/>
        </w:rPr>
        <w:t xml:space="preserve">mes rise to the level of genocide.  The </w:t>
      </w:r>
      <w:r w:rsidR="00A331F2" w:rsidRPr="0065576D">
        <w:rPr>
          <w:color w:val="1D2228"/>
        </w:rPr>
        <w:t>genocide</w:t>
      </w:r>
      <w:r w:rsidR="007505CE" w:rsidRPr="0065576D">
        <w:rPr>
          <w:color w:val="1D2228"/>
        </w:rPr>
        <w:t xml:space="preserve"> committed by the Burmese military against the Rohingya </w:t>
      </w:r>
      <w:r w:rsidR="00E0613E" w:rsidRPr="0065576D">
        <w:rPr>
          <w:color w:val="1D2228"/>
        </w:rPr>
        <w:t xml:space="preserve">Muslims </w:t>
      </w:r>
      <w:r w:rsidR="00A331F2" w:rsidRPr="0065576D">
        <w:rPr>
          <w:color w:val="1D2228"/>
        </w:rPr>
        <w:t xml:space="preserve">starting in late 2016 </w:t>
      </w:r>
      <w:r w:rsidR="009536AE" w:rsidRPr="0065576D">
        <w:rPr>
          <w:color w:val="1D2228"/>
        </w:rPr>
        <w:t>invol</w:t>
      </w:r>
      <w:r w:rsidR="003160C3" w:rsidRPr="0065576D">
        <w:rPr>
          <w:color w:val="1D2228"/>
        </w:rPr>
        <w:t>v</w:t>
      </w:r>
      <w:r w:rsidR="009536AE" w:rsidRPr="0065576D">
        <w:rPr>
          <w:color w:val="1D2228"/>
        </w:rPr>
        <w:t>ed</w:t>
      </w:r>
      <w:r w:rsidR="007505CE" w:rsidRPr="0065576D">
        <w:rPr>
          <w:color w:val="1D2228"/>
        </w:rPr>
        <w:t xml:space="preserve"> some of the most </w:t>
      </w:r>
      <w:r w:rsidR="002A4883" w:rsidRPr="0065576D">
        <w:rPr>
          <w:color w:val="1D2228"/>
        </w:rPr>
        <w:t>disturbing</w:t>
      </w:r>
      <w:r w:rsidR="00593F83" w:rsidRPr="0065576D">
        <w:rPr>
          <w:color w:val="1D2228"/>
        </w:rPr>
        <w:t xml:space="preserve"> and heartbreaking</w:t>
      </w:r>
      <w:r w:rsidR="007505CE" w:rsidRPr="0065576D">
        <w:rPr>
          <w:color w:val="1D2228"/>
        </w:rPr>
        <w:t xml:space="preserve"> </w:t>
      </w:r>
      <w:r w:rsidR="00A331F2" w:rsidRPr="0065576D">
        <w:rPr>
          <w:color w:val="1D2228"/>
        </w:rPr>
        <w:t xml:space="preserve">atrocities of </w:t>
      </w:r>
      <w:r w:rsidR="009536AE" w:rsidRPr="0065576D">
        <w:rPr>
          <w:color w:val="1D2228"/>
        </w:rPr>
        <w:t>our generation</w:t>
      </w:r>
      <w:r w:rsidR="00A331F2" w:rsidRPr="0065576D">
        <w:rPr>
          <w:color w:val="1D2228"/>
        </w:rPr>
        <w:t>.</w:t>
      </w:r>
      <w:r w:rsidR="00B81D46" w:rsidRPr="0065576D">
        <w:rPr>
          <w:color w:val="1D2228"/>
        </w:rPr>
        <w:t xml:space="preserve">  Hundreds of thousands of Rohingya are still displaced, homeless, and vulnerable.</w:t>
      </w:r>
    </w:p>
    <w:p w14:paraId="4003934A" w14:textId="51936BAE" w:rsidR="00BD293C" w:rsidRPr="0065576D" w:rsidRDefault="00BD293C" w:rsidP="00E751EB">
      <w:pPr>
        <w:pStyle w:val="yiv9056733230msonormal"/>
        <w:jc w:val="both"/>
        <w:rPr>
          <w:color w:val="1D2228"/>
        </w:rPr>
      </w:pPr>
      <w:r w:rsidRPr="0065576D">
        <w:rPr>
          <w:color w:val="1D2228"/>
        </w:rPr>
        <w:t>Today</w:t>
      </w:r>
      <w:r w:rsidR="00593F83" w:rsidRPr="0065576D">
        <w:rPr>
          <w:color w:val="1D2228"/>
        </w:rPr>
        <w:t xml:space="preserve"> – at this very moment – th</w:t>
      </w:r>
      <w:r w:rsidRPr="0065576D">
        <w:rPr>
          <w:color w:val="1D2228"/>
        </w:rPr>
        <w:t xml:space="preserve">e Chinese Communist Party is </w:t>
      </w:r>
      <w:r w:rsidR="00593F83" w:rsidRPr="0065576D">
        <w:rPr>
          <w:color w:val="1D2228"/>
        </w:rPr>
        <w:t xml:space="preserve">committing genocide against Uyghur Muslims.  Somewhere between one and three million are held in camps.  They are being </w:t>
      </w:r>
      <w:r w:rsidR="00EF7352" w:rsidRPr="0065576D">
        <w:rPr>
          <w:color w:val="1D2228"/>
        </w:rPr>
        <w:t xml:space="preserve">exploited for </w:t>
      </w:r>
      <w:r w:rsidR="00593F83" w:rsidRPr="0065576D">
        <w:rPr>
          <w:color w:val="1D2228"/>
        </w:rPr>
        <w:t xml:space="preserve">slave labor and suffering systematic sexual violence. Families are being </w:t>
      </w:r>
      <w:r w:rsidR="005F0863" w:rsidRPr="0065576D">
        <w:rPr>
          <w:color w:val="1D2228"/>
        </w:rPr>
        <w:t>torn apart</w:t>
      </w:r>
      <w:r w:rsidR="00593F83" w:rsidRPr="0065576D">
        <w:rPr>
          <w:color w:val="1D2228"/>
        </w:rPr>
        <w:t xml:space="preserve">, and </w:t>
      </w:r>
      <w:r w:rsidR="00B81D46" w:rsidRPr="0065576D">
        <w:rPr>
          <w:color w:val="1D2228"/>
        </w:rPr>
        <w:t xml:space="preserve">the CCP prohibits </w:t>
      </w:r>
      <w:r w:rsidR="00593F83" w:rsidRPr="0065576D">
        <w:rPr>
          <w:color w:val="1D2228"/>
        </w:rPr>
        <w:t xml:space="preserve">parents from teaching their </w:t>
      </w:r>
      <w:r w:rsidR="001F629F" w:rsidRPr="0065576D">
        <w:rPr>
          <w:color w:val="1D2228"/>
        </w:rPr>
        <w:t xml:space="preserve">Islamic </w:t>
      </w:r>
      <w:r w:rsidR="00593F83" w:rsidRPr="0065576D">
        <w:rPr>
          <w:color w:val="1D2228"/>
        </w:rPr>
        <w:t>faith to their children. Women are suffering forced sterilization and forced abortion</w:t>
      </w:r>
      <w:r w:rsidR="002A4883" w:rsidRPr="0065576D">
        <w:rPr>
          <w:color w:val="1D2228"/>
        </w:rPr>
        <w:t>, as part of a concerted campaign to suppress Uyghur Muslim birth rates.</w:t>
      </w:r>
    </w:p>
    <w:p w14:paraId="0F7C3D0E" w14:textId="1F96E4A1" w:rsidR="001F629F" w:rsidRPr="0065576D" w:rsidRDefault="001F629F" w:rsidP="00E751EB">
      <w:pPr>
        <w:pStyle w:val="yiv9056733230msonormal"/>
        <w:jc w:val="both"/>
        <w:rPr>
          <w:color w:val="1D2228"/>
        </w:rPr>
      </w:pPr>
      <w:r w:rsidRPr="0065576D">
        <w:rPr>
          <w:color w:val="1D2228"/>
        </w:rPr>
        <w:t>Members on our side of the aisle take a back seat to no one in our efforts to combat these anti-Muslim atrocities.</w:t>
      </w:r>
      <w:r w:rsidR="000B189B" w:rsidRPr="0065576D">
        <w:rPr>
          <w:color w:val="1D2228"/>
        </w:rPr>
        <w:t xml:space="preserve">  I</w:t>
      </w:r>
      <w:r w:rsidR="00B81D46" w:rsidRPr="0065576D">
        <w:rPr>
          <w:color w:val="1D2228"/>
        </w:rPr>
        <w:t>n fact</w:t>
      </w:r>
      <w:r w:rsidR="000B189B" w:rsidRPr="0065576D">
        <w:rPr>
          <w:color w:val="1D2228"/>
        </w:rPr>
        <w:t xml:space="preserve">, many of us are </w:t>
      </w:r>
      <w:r w:rsidR="00B81D46" w:rsidRPr="0065576D">
        <w:rPr>
          <w:color w:val="1D2228"/>
        </w:rPr>
        <w:t>frustra</w:t>
      </w:r>
      <w:r w:rsidR="000B189B" w:rsidRPr="0065576D">
        <w:rPr>
          <w:color w:val="1D2228"/>
        </w:rPr>
        <w:t xml:space="preserve">ted that </w:t>
      </w:r>
      <w:r w:rsidR="006239B9" w:rsidRPr="0065576D">
        <w:rPr>
          <w:color w:val="1D2228"/>
        </w:rPr>
        <w:t xml:space="preserve">House Democrat </w:t>
      </w:r>
      <w:r w:rsidR="000B189B" w:rsidRPr="0065576D">
        <w:rPr>
          <w:color w:val="1D2228"/>
        </w:rPr>
        <w:t xml:space="preserve">Leadership </w:t>
      </w:r>
      <w:r w:rsidR="006239B9" w:rsidRPr="0065576D">
        <w:rPr>
          <w:color w:val="1D2228"/>
        </w:rPr>
        <w:t>ca</w:t>
      </w:r>
      <w:r w:rsidR="0069749B" w:rsidRPr="0065576D">
        <w:rPr>
          <w:color w:val="1D2228"/>
        </w:rPr>
        <w:t>ved</w:t>
      </w:r>
      <w:r w:rsidR="006239B9" w:rsidRPr="0065576D">
        <w:rPr>
          <w:color w:val="1D2228"/>
        </w:rPr>
        <w:t xml:space="preserve"> to</w:t>
      </w:r>
      <w:r w:rsidR="000B189B" w:rsidRPr="0065576D">
        <w:rPr>
          <w:color w:val="1D2228"/>
        </w:rPr>
        <w:t xml:space="preserve"> the Biden Administration’s efforts to delay a strong U.S. response to the Uyghur Muslim genocide, rather than sending the bipartisan, Senate-passed Uyghur Forced Labor Prevention Act to the President’s desk last week.</w:t>
      </w:r>
      <w:r w:rsidR="00B33DC1" w:rsidRPr="0065576D">
        <w:rPr>
          <w:color w:val="1D2228"/>
        </w:rPr>
        <w:t xml:space="preserve"> </w:t>
      </w:r>
      <w:r w:rsidR="003C6247" w:rsidRPr="0065576D">
        <w:rPr>
          <w:color w:val="1D2228"/>
        </w:rPr>
        <w:t>E</w:t>
      </w:r>
      <w:r w:rsidR="00B33DC1" w:rsidRPr="0065576D">
        <w:rPr>
          <w:color w:val="1D2228"/>
        </w:rPr>
        <w:t xml:space="preserve">ven that </w:t>
      </w:r>
      <w:r w:rsidR="003C6247" w:rsidRPr="0065576D">
        <w:rPr>
          <w:color w:val="1D2228"/>
        </w:rPr>
        <w:t xml:space="preserve">dilatory </w:t>
      </w:r>
      <w:r w:rsidR="00B33DC1" w:rsidRPr="0065576D">
        <w:rPr>
          <w:color w:val="1D2228"/>
        </w:rPr>
        <w:t xml:space="preserve">step was only taken after </w:t>
      </w:r>
      <w:r w:rsidR="003C6247" w:rsidRPr="0065576D">
        <w:rPr>
          <w:color w:val="1D2228"/>
        </w:rPr>
        <w:t xml:space="preserve">the </w:t>
      </w:r>
      <w:r w:rsidR="00B33DC1" w:rsidRPr="0065576D">
        <w:rPr>
          <w:color w:val="1D2228"/>
        </w:rPr>
        <w:t>press</w:t>
      </w:r>
      <w:r w:rsidR="003C6247" w:rsidRPr="0065576D">
        <w:rPr>
          <w:color w:val="1D2228"/>
        </w:rPr>
        <w:t xml:space="preserve"> highlighted that House leadership had been sitting on the unanimously passed Senate bill for five months, as well as the House companion that passed this chamber 406 to 3 last year.</w:t>
      </w:r>
    </w:p>
    <w:p w14:paraId="29302725" w14:textId="3DD6D8DF" w:rsidR="00467B85" w:rsidRPr="0065576D" w:rsidRDefault="00B81D46" w:rsidP="00E751EB">
      <w:pPr>
        <w:pStyle w:val="yiv9056733230msonormal"/>
        <w:jc w:val="both"/>
        <w:rPr>
          <w:color w:val="1D2228"/>
        </w:rPr>
      </w:pPr>
      <w:r w:rsidRPr="0065576D">
        <w:rPr>
          <w:color w:val="1D2228"/>
        </w:rPr>
        <w:t xml:space="preserve">The </w:t>
      </w:r>
      <w:r w:rsidR="00467B85" w:rsidRPr="0065576D">
        <w:rPr>
          <w:color w:val="1D2228"/>
        </w:rPr>
        <w:t xml:space="preserve">deliberately </w:t>
      </w:r>
      <w:r w:rsidR="00E160D8" w:rsidRPr="0065576D">
        <w:rPr>
          <w:color w:val="1D2228"/>
        </w:rPr>
        <w:t xml:space="preserve">partisan </w:t>
      </w:r>
      <w:r w:rsidRPr="0065576D">
        <w:rPr>
          <w:color w:val="1D2228"/>
        </w:rPr>
        <w:t xml:space="preserve">bill before us today </w:t>
      </w:r>
      <w:r w:rsidR="00467B85" w:rsidRPr="0065576D">
        <w:rPr>
          <w:color w:val="1D2228"/>
        </w:rPr>
        <w:t xml:space="preserve">has no Republican cosponsors, and committee Democrats made no effort to work toward a mutually agreeable approach prior to markup.  </w:t>
      </w:r>
      <w:r w:rsidR="0069749B" w:rsidRPr="0065576D">
        <w:rPr>
          <w:color w:val="1D2228"/>
        </w:rPr>
        <w:t>It</w:t>
      </w:r>
      <w:r w:rsidR="00677CF2" w:rsidRPr="0065576D">
        <w:rPr>
          <w:color w:val="1D2228"/>
        </w:rPr>
        <w:t xml:space="preserve"> seems less</w:t>
      </w:r>
      <w:r w:rsidR="008308BD" w:rsidRPr="0065576D">
        <w:rPr>
          <w:color w:val="1D2228"/>
        </w:rPr>
        <w:t xml:space="preserve"> </w:t>
      </w:r>
      <w:r w:rsidR="0069749B" w:rsidRPr="0065576D">
        <w:rPr>
          <w:color w:val="1D2228"/>
        </w:rPr>
        <w:t xml:space="preserve">like </w:t>
      </w:r>
      <w:r w:rsidR="008308BD" w:rsidRPr="0065576D">
        <w:rPr>
          <w:color w:val="1D2228"/>
        </w:rPr>
        <w:t xml:space="preserve">a serious legislative effort to enact a </w:t>
      </w:r>
      <w:r w:rsidR="0069749B" w:rsidRPr="0065576D">
        <w:rPr>
          <w:color w:val="1D2228"/>
        </w:rPr>
        <w:t>necessary</w:t>
      </w:r>
      <w:r w:rsidR="008308BD" w:rsidRPr="0065576D">
        <w:rPr>
          <w:color w:val="1D2228"/>
        </w:rPr>
        <w:t xml:space="preserve"> law, </w:t>
      </w:r>
      <w:r w:rsidR="00677CF2" w:rsidRPr="0065576D">
        <w:rPr>
          <w:color w:val="1D2228"/>
        </w:rPr>
        <w:t>than</w:t>
      </w:r>
      <w:r w:rsidR="008308BD" w:rsidRPr="0065576D">
        <w:rPr>
          <w:color w:val="1D2228"/>
        </w:rPr>
        <w:t xml:space="preserve"> a rushed, partisan sop to the </w:t>
      </w:r>
      <w:r w:rsidR="005F0863" w:rsidRPr="0065576D">
        <w:rPr>
          <w:color w:val="1D2228"/>
        </w:rPr>
        <w:t xml:space="preserve">most </w:t>
      </w:r>
      <w:r w:rsidR="008308BD" w:rsidRPr="0065576D">
        <w:rPr>
          <w:color w:val="1D2228"/>
        </w:rPr>
        <w:t>progressive wing of the Democrat party.</w:t>
      </w:r>
    </w:p>
    <w:p w14:paraId="28BC9C54" w14:textId="18D09044" w:rsidR="00E160D8" w:rsidRPr="0065576D" w:rsidRDefault="00467B85" w:rsidP="00E751EB">
      <w:pPr>
        <w:pStyle w:val="yiv9056733230msonormal"/>
        <w:jc w:val="both"/>
        <w:rPr>
          <w:color w:val="1D2228"/>
        </w:rPr>
      </w:pPr>
      <w:r w:rsidRPr="0065576D">
        <w:rPr>
          <w:color w:val="1D2228"/>
        </w:rPr>
        <w:t xml:space="preserve">The </w:t>
      </w:r>
      <w:r w:rsidR="00093B94" w:rsidRPr="0065576D">
        <w:rPr>
          <w:color w:val="1D2228"/>
        </w:rPr>
        <w:t xml:space="preserve">bill </w:t>
      </w:r>
      <w:r w:rsidR="00B81D46" w:rsidRPr="0065576D">
        <w:rPr>
          <w:color w:val="1D2228"/>
        </w:rPr>
        <w:t>does not condemn persecution</w:t>
      </w:r>
      <w:r w:rsidR="0069749B" w:rsidRPr="0065576D">
        <w:rPr>
          <w:color w:val="1D2228"/>
        </w:rPr>
        <w:t xml:space="preserve"> or gross violations of internationally recognized human rights against Muslims</w:t>
      </w:r>
      <w:r w:rsidR="002C1D61" w:rsidRPr="0065576D">
        <w:rPr>
          <w:color w:val="1D2228"/>
        </w:rPr>
        <w:t xml:space="preserve">, and Democrats voted down </w:t>
      </w:r>
      <w:r w:rsidR="0075308B" w:rsidRPr="0065576D">
        <w:rPr>
          <w:color w:val="1D2228"/>
        </w:rPr>
        <w:t>an amendment</w:t>
      </w:r>
      <w:r w:rsidR="002C1D61" w:rsidRPr="0065576D">
        <w:rPr>
          <w:color w:val="1D2228"/>
        </w:rPr>
        <w:t xml:space="preserve"> that would have appropriately focused the new office’s efforts of the plight of the Uyghurs and Rohingya, in particular.</w:t>
      </w:r>
    </w:p>
    <w:p w14:paraId="166AE4F9" w14:textId="12F54F1D" w:rsidR="001F629F" w:rsidRPr="0065576D" w:rsidRDefault="006239B9" w:rsidP="00E751EB">
      <w:pPr>
        <w:pStyle w:val="yiv9056733230msonormal"/>
        <w:jc w:val="both"/>
        <w:rPr>
          <w:color w:val="1D2228"/>
        </w:rPr>
      </w:pPr>
      <w:r w:rsidRPr="0065576D">
        <w:rPr>
          <w:color w:val="1D2228"/>
        </w:rPr>
        <w:lastRenderedPageBreak/>
        <w:t>Instead</w:t>
      </w:r>
      <w:r w:rsidR="00B81D46" w:rsidRPr="0065576D">
        <w:rPr>
          <w:color w:val="1D2228"/>
        </w:rPr>
        <w:t xml:space="preserve">, </w:t>
      </w:r>
      <w:r w:rsidR="00E160D8" w:rsidRPr="0065576D">
        <w:rPr>
          <w:color w:val="1D2228"/>
        </w:rPr>
        <w:t xml:space="preserve">H.R. 5665, </w:t>
      </w:r>
      <w:r w:rsidR="00B81D46" w:rsidRPr="0065576D">
        <w:rPr>
          <w:color w:val="1D2228"/>
        </w:rPr>
        <w:t xml:space="preserve">creates a duplicative office </w:t>
      </w:r>
      <w:r w:rsidR="00E160D8" w:rsidRPr="0065576D">
        <w:rPr>
          <w:color w:val="1D2228"/>
        </w:rPr>
        <w:t xml:space="preserve">and </w:t>
      </w:r>
      <w:r w:rsidR="00E0613E" w:rsidRPr="0065576D">
        <w:rPr>
          <w:color w:val="1D2228"/>
        </w:rPr>
        <w:t xml:space="preserve">a new special envoy </w:t>
      </w:r>
      <w:r w:rsidR="00E160D8" w:rsidRPr="0065576D">
        <w:rPr>
          <w:color w:val="1D2228"/>
        </w:rPr>
        <w:t>position in the State Department</w:t>
      </w:r>
      <w:r w:rsidR="000506AC" w:rsidRPr="0065576D">
        <w:rPr>
          <w:color w:val="1D2228"/>
        </w:rPr>
        <w:t>,</w:t>
      </w:r>
      <w:r w:rsidR="00E160D8" w:rsidRPr="0065576D">
        <w:rPr>
          <w:color w:val="1D2228"/>
        </w:rPr>
        <w:t xml:space="preserve"> </w:t>
      </w:r>
      <w:r w:rsidR="009536AE" w:rsidRPr="0065576D">
        <w:rPr>
          <w:color w:val="1D2228"/>
        </w:rPr>
        <w:t>which</w:t>
      </w:r>
      <w:r w:rsidR="00E160D8" w:rsidRPr="0065576D">
        <w:rPr>
          <w:color w:val="1D2228"/>
        </w:rPr>
        <w:t xml:space="preserve"> </w:t>
      </w:r>
      <w:r w:rsidR="007368CE" w:rsidRPr="0065576D">
        <w:rPr>
          <w:color w:val="1D2228"/>
        </w:rPr>
        <w:t>it charges</w:t>
      </w:r>
      <w:r w:rsidRPr="0065576D">
        <w:rPr>
          <w:color w:val="1D2228"/>
        </w:rPr>
        <w:t xml:space="preserve"> </w:t>
      </w:r>
      <w:r w:rsidR="00E160D8" w:rsidRPr="0065576D">
        <w:rPr>
          <w:color w:val="1D2228"/>
        </w:rPr>
        <w:t xml:space="preserve">with combating “Islamophobia and Islamophobic incitement,” </w:t>
      </w:r>
      <w:r w:rsidRPr="0065576D">
        <w:rPr>
          <w:color w:val="1D2228"/>
        </w:rPr>
        <w:t xml:space="preserve">two </w:t>
      </w:r>
      <w:r w:rsidR="00122B5F" w:rsidRPr="0065576D">
        <w:rPr>
          <w:color w:val="1D2228"/>
        </w:rPr>
        <w:t xml:space="preserve">deliberately </w:t>
      </w:r>
      <w:r w:rsidRPr="0065576D">
        <w:rPr>
          <w:color w:val="1D2228"/>
        </w:rPr>
        <w:t>vague</w:t>
      </w:r>
      <w:r w:rsidR="00467B85" w:rsidRPr="0065576D">
        <w:rPr>
          <w:color w:val="1D2228"/>
        </w:rPr>
        <w:t xml:space="preserve"> terms that appear nowhere in federal statute and</w:t>
      </w:r>
      <w:r w:rsidRPr="0065576D">
        <w:rPr>
          <w:color w:val="1D2228"/>
        </w:rPr>
        <w:t xml:space="preserve"> are defined nowhere in the bill</w:t>
      </w:r>
      <w:r w:rsidR="00E160D8" w:rsidRPr="0065576D">
        <w:rPr>
          <w:color w:val="1D2228"/>
        </w:rPr>
        <w:t>.</w:t>
      </w:r>
    </w:p>
    <w:p w14:paraId="3896681A" w14:textId="1D381E8B" w:rsidR="00BC087B" w:rsidRPr="0065576D" w:rsidRDefault="00BF5A4B" w:rsidP="00E751EB">
      <w:pPr>
        <w:pStyle w:val="yiv9056733230msonormal"/>
        <w:jc w:val="both"/>
        <w:rPr>
          <w:color w:val="1D2228"/>
        </w:rPr>
      </w:pPr>
      <w:r w:rsidRPr="0065576D">
        <w:rPr>
          <w:color w:val="1D2228"/>
        </w:rPr>
        <w:t>This partisan proposal is not addressing</w:t>
      </w:r>
      <w:r w:rsidR="009536AE" w:rsidRPr="0065576D">
        <w:rPr>
          <w:color w:val="1D2228"/>
        </w:rPr>
        <w:t xml:space="preserve"> </w:t>
      </w:r>
      <w:r w:rsidRPr="0065576D">
        <w:rPr>
          <w:color w:val="1D2228"/>
        </w:rPr>
        <w:t>genuine – or even claimed – shortcoming</w:t>
      </w:r>
      <w:r w:rsidR="009536AE" w:rsidRPr="0065576D">
        <w:rPr>
          <w:color w:val="1D2228"/>
        </w:rPr>
        <w:t>s</w:t>
      </w:r>
      <w:r w:rsidRPr="0065576D">
        <w:rPr>
          <w:color w:val="1D2228"/>
        </w:rPr>
        <w:t xml:space="preserve"> in the </w:t>
      </w:r>
      <w:r w:rsidR="00EC01D9" w:rsidRPr="0065576D">
        <w:rPr>
          <w:color w:val="1D2228"/>
        </w:rPr>
        <w:t>State Department’s human rights and religious freedom efforts on behalf of persecuted Muslims around the world</w:t>
      </w:r>
      <w:r w:rsidR="00122B5F" w:rsidRPr="0065576D">
        <w:rPr>
          <w:color w:val="1D2228"/>
        </w:rPr>
        <w:t>.  Those efforts</w:t>
      </w:r>
      <w:r w:rsidR="002A4883" w:rsidRPr="0065576D">
        <w:rPr>
          <w:color w:val="1D2228"/>
        </w:rPr>
        <w:t xml:space="preserve"> </w:t>
      </w:r>
      <w:r w:rsidR="009536AE" w:rsidRPr="0065576D">
        <w:rPr>
          <w:color w:val="1D2228"/>
        </w:rPr>
        <w:t xml:space="preserve">are </w:t>
      </w:r>
      <w:r w:rsidR="002A4883" w:rsidRPr="0065576D">
        <w:rPr>
          <w:color w:val="1D2228"/>
        </w:rPr>
        <w:t xml:space="preserve">already robust and </w:t>
      </w:r>
      <w:r w:rsidR="009536AE" w:rsidRPr="0065576D">
        <w:rPr>
          <w:color w:val="1D2228"/>
        </w:rPr>
        <w:t xml:space="preserve">on par with </w:t>
      </w:r>
      <w:r w:rsidR="00122B5F" w:rsidRPr="0065576D">
        <w:rPr>
          <w:color w:val="1D2228"/>
        </w:rPr>
        <w:t>State’</w:t>
      </w:r>
      <w:r w:rsidR="009536AE" w:rsidRPr="0065576D">
        <w:rPr>
          <w:color w:val="1D2228"/>
        </w:rPr>
        <w:t>s efforts on behalf of persecuted Christians and other religious adherents</w:t>
      </w:r>
      <w:r w:rsidR="000506AC" w:rsidRPr="0065576D">
        <w:rPr>
          <w:color w:val="1D2228"/>
        </w:rPr>
        <w:t>,</w:t>
      </w:r>
      <w:r w:rsidR="00122B5F" w:rsidRPr="0065576D">
        <w:rPr>
          <w:color w:val="1D2228"/>
        </w:rPr>
        <w:t xml:space="preserve"> who </w:t>
      </w:r>
      <w:r w:rsidR="0069749B" w:rsidRPr="0065576D">
        <w:rPr>
          <w:color w:val="1D2228"/>
        </w:rPr>
        <w:t xml:space="preserve">also </w:t>
      </w:r>
      <w:r w:rsidR="00122B5F" w:rsidRPr="0065576D">
        <w:rPr>
          <w:color w:val="1D2228"/>
        </w:rPr>
        <w:t>do not have their own special envoys</w:t>
      </w:r>
      <w:r w:rsidR="009536AE" w:rsidRPr="0065576D">
        <w:rPr>
          <w:color w:val="1D2228"/>
        </w:rPr>
        <w:t xml:space="preserve">.  Monitoring and reporting are </w:t>
      </w:r>
      <w:r w:rsidR="005F0863" w:rsidRPr="0065576D">
        <w:rPr>
          <w:color w:val="1D2228"/>
        </w:rPr>
        <w:t xml:space="preserve">already </w:t>
      </w:r>
      <w:r w:rsidR="009536AE" w:rsidRPr="0065576D">
        <w:rPr>
          <w:color w:val="1D2228"/>
        </w:rPr>
        <w:t xml:space="preserve">detailed and </w:t>
      </w:r>
      <w:r w:rsidR="005F0863" w:rsidRPr="0065576D">
        <w:rPr>
          <w:color w:val="1D2228"/>
        </w:rPr>
        <w:t xml:space="preserve">occur </w:t>
      </w:r>
      <w:r w:rsidR="009536AE" w:rsidRPr="0065576D">
        <w:rPr>
          <w:color w:val="1D2228"/>
        </w:rPr>
        <w:t>regular</w:t>
      </w:r>
      <w:r w:rsidR="005F0863" w:rsidRPr="0065576D">
        <w:rPr>
          <w:color w:val="1D2228"/>
        </w:rPr>
        <w:t>ly</w:t>
      </w:r>
      <w:r w:rsidR="009536AE" w:rsidRPr="0065576D">
        <w:rPr>
          <w:color w:val="1D2228"/>
        </w:rPr>
        <w:t xml:space="preserve">, carried out by human rights officers at our embassies around the world, as well as by </w:t>
      </w:r>
      <w:r w:rsidR="003160C3" w:rsidRPr="0065576D">
        <w:rPr>
          <w:color w:val="1D2228"/>
        </w:rPr>
        <w:t xml:space="preserve">State’s Bureau of Democracy, Human Rights, and Labor, its Office of International Religious Freedom, </w:t>
      </w:r>
      <w:r w:rsidR="007368CE" w:rsidRPr="0065576D">
        <w:rPr>
          <w:color w:val="1D2228"/>
        </w:rPr>
        <w:t xml:space="preserve">and the United States Commission on International Religious Freedom.  </w:t>
      </w:r>
      <w:r w:rsidR="00E8739D" w:rsidRPr="0065576D">
        <w:rPr>
          <w:color w:val="1D2228"/>
        </w:rPr>
        <w:t xml:space="preserve">The current nominee to serve as </w:t>
      </w:r>
      <w:r w:rsidR="007368CE" w:rsidRPr="0065576D">
        <w:rPr>
          <w:color w:val="1D2228"/>
        </w:rPr>
        <w:t xml:space="preserve">the </w:t>
      </w:r>
      <w:r w:rsidR="00E8739D" w:rsidRPr="0065576D">
        <w:rPr>
          <w:color w:val="1D2228"/>
        </w:rPr>
        <w:t>Special Envoy for International Religious Freedom</w:t>
      </w:r>
      <w:r w:rsidR="007368CE" w:rsidRPr="0065576D">
        <w:rPr>
          <w:color w:val="1D2228"/>
        </w:rPr>
        <w:t>, Rashad Hussein,</w:t>
      </w:r>
      <w:r w:rsidR="00E8739D" w:rsidRPr="0065576D">
        <w:rPr>
          <w:color w:val="1D2228"/>
        </w:rPr>
        <w:t xml:space="preserve"> is a prominent Muslim</w:t>
      </w:r>
      <w:r w:rsidR="000506AC" w:rsidRPr="0065576D">
        <w:rPr>
          <w:color w:val="1D2228"/>
        </w:rPr>
        <w:t>-</w:t>
      </w:r>
      <w:r w:rsidR="007368CE" w:rsidRPr="0065576D">
        <w:rPr>
          <w:color w:val="1D2228"/>
        </w:rPr>
        <w:t>American</w:t>
      </w:r>
      <w:r w:rsidR="00E8739D" w:rsidRPr="0065576D">
        <w:rPr>
          <w:color w:val="1D2228"/>
        </w:rPr>
        <w:t>.</w:t>
      </w:r>
      <w:r w:rsidR="007368CE" w:rsidRPr="0065576D">
        <w:rPr>
          <w:color w:val="1D2228"/>
        </w:rPr>
        <w:t xml:space="preserve">  The annual Country Reports on Human Rights Practices include detailed country-specific narratives of human rights violations targeting Muslims</w:t>
      </w:r>
      <w:r w:rsidR="00227FEF" w:rsidRPr="0065576D">
        <w:rPr>
          <w:color w:val="1D2228"/>
        </w:rPr>
        <w:t>.  The annual Report on International Religious Freedom describes in detail the country-specific challenges and abuses faced by Muslims because of their faith, as well as U.S. Government policy and engagement to address such</w:t>
      </w:r>
      <w:r w:rsidR="00122B5F" w:rsidRPr="0065576D">
        <w:rPr>
          <w:color w:val="1D2228"/>
        </w:rPr>
        <w:t xml:space="preserve"> </w:t>
      </w:r>
      <w:r w:rsidR="00227FEF" w:rsidRPr="0065576D">
        <w:rPr>
          <w:color w:val="1D2228"/>
        </w:rPr>
        <w:t>challenges.</w:t>
      </w:r>
    </w:p>
    <w:p w14:paraId="7F0A7A4E" w14:textId="40CB0838" w:rsidR="00BC087B" w:rsidRPr="0065576D" w:rsidRDefault="00BC087B" w:rsidP="00E751EB">
      <w:pPr>
        <w:pStyle w:val="yiv9056733230msonormal"/>
        <w:jc w:val="both"/>
        <w:rPr>
          <w:color w:val="1D2228"/>
        </w:rPr>
      </w:pPr>
      <w:r w:rsidRPr="0065576D">
        <w:rPr>
          <w:color w:val="1D2228"/>
        </w:rPr>
        <w:t xml:space="preserve">Creating a new envoy and office would duplicate these </w:t>
      </w:r>
      <w:r w:rsidR="00282C7D" w:rsidRPr="0065576D">
        <w:rPr>
          <w:color w:val="1D2228"/>
        </w:rPr>
        <w:t>preexisting</w:t>
      </w:r>
      <w:r w:rsidRPr="0065576D">
        <w:rPr>
          <w:color w:val="1D2228"/>
        </w:rPr>
        <w:t xml:space="preserve"> efforts and further fragment the human rights advocacy conducted by U.S. diplomats, increasing the potential for conflict and delays in policy formulation and clearances.  </w:t>
      </w:r>
      <w:r w:rsidR="005B333D" w:rsidRPr="0065576D">
        <w:rPr>
          <w:color w:val="1D2228"/>
        </w:rPr>
        <w:t>Further, t</w:t>
      </w:r>
      <w:r w:rsidR="00282C7D" w:rsidRPr="0065576D">
        <w:rPr>
          <w:color w:val="1D2228"/>
        </w:rPr>
        <w:t xml:space="preserve">he State Department requested </w:t>
      </w:r>
      <w:r w:rsidR="00C9685E" w:rsidRPr="0065576D">
        <w:rPr>
          <w:color w:val="1D2228"/>
        </w:rPr>
        <w:t>extensive changes to the bill, which have not been incorporated into the bill text.</w:t>
      </w:r>
    </w:p>
    <w:p w14:paraId="523C02E9" w14:textId="77777777" w:rsidR="00F601D5" w:rsidRPr="0065576D" w:rsidRDefault="00C9685E" w:rsidP="00E751EB">
      <w:pPr>
        <w:pStyle w:val="yiv9056733230msonormal"/>
        <w:jc w:val="both"/>
        <w:rPr>
          <w:color w:val="1D2228"/>
        </w:rPr>
      </w:pPr>
      <w:r w:rsidRPr="0065576D">
        <w:rPr>
          <w:color w:val="1D2228"/>
        </w:rPr>
        <w:t xml:space="preserve">The </w:t>
      </w:r>
      <w:r w:rsidR="00EB4EB7" w:rsidRPr="0065576D">
        <w:rPr>
          <w:color w:val="1D2228"/>
        </w:rPr>
        <w:t xml:space="preserve">deliberate </w:t>
      </w:r>
      <w:r w:rsidRPr="0065576D">
        <w:rPr>
          <w:color w:val="1D2228"/>
        </w:rPr>
        <w:t xml:space="preserve">absence of key definitions </w:t>
      </w:r>
      <w:r w:rsidR="00093B94" w:rsidRPr="0065576D">
        <w:rPr>
          <w:color w:val="1D2228"/>
        </w:rPr>
        <w:t xml:space="preserve">for unprecedented statutory terms </w:t>
      </w:r>
      <w:r w:rsidRPr="0065576D">
        <w:rPr>
          <w:color w:val="1D2228"/>
        </w:rPr>
        <w:t xml:space="preserve">is </w:t>
      </w:r>
      <w:r w:rsidR="00467B85" w:rsidRPr="0065576D">
        <w:rPr>
          <w:color w:val="1D2228"/>
        </w:rPr>
        <w:t xml:space="preserve">troubling.  </w:t>
      </w:r>
      <w:r w:rsidRPr="0065576D">
        <w:rPr>
          <w:color w:val="1D2228"/>
        </w:rPr>
        <w:t>At markup, committee Democrats rejected all efforts to clarify what does or does not constitute</w:t>
      </w:r>
      <w:r w:rsidR="00BC087B" w:rsidRPr="0065576D">
        <w:rPr>
          <w:color w:val="1D2228"/>
        </w:rPr>
        <w:t xml:space="preserve"> “Islamophobia</w:t>
      </w:r>
      <w:r w:rsidRPr="0065576D">
        <w:rPr>
          <w:color w:val="1D2228"/>
        </w:rPr>
        <w:t xml:space="preserve"> and Islamophobic incitement</w:t>
      </w:r>
      <w:r w:rsidR="00093B94" w:rsidRPr="0065576D">
        <w:rPr>
          <w:color w:val="1D2228"/>
        </w:rPr>
        <w:t xml:space="preserve">.” </w:t>
      </w:r>
      <w:r w:rsidR="0069749B" w:rsidRPr="0065576D">
        <w:rPr>
          <w:color w:val="1D2228"/>
        </w:rPr>
        <w:t>T</w:t>
      </w:r>
      <w:r w:rsidR="00814A7F" w:rsidRPr="0065576D">
        <w:rPr>
          <w:color w:val="1D2228"/>
        </w:rPr>
        <w:t xml:space="preserve">he Chairman himself stated that </w:t>
      </w:r>
      <w:r w:rsidR="00183C4F" w:rsidRPr="0065576D">
        <w:rPr>
          <w:color w:val="1D2228"/>
        </w:rPr>
        <w:t xml:space="preserve">such determinations should be left </w:t>
      </w:r>
      <w:r w:rsidR="004B20D2" w:rsidRPr="0065576D">
        <w:rPr>
          <w:color w:val="1D2228"/>
        </w:rPr>
        <w:t xml:space="preserve">completely </w:t>
      </w:r>
      <w:r w:rsidR="00183C4F" w:rsidRPr="0065576D">
        <w:rPr>
          <w:color w:val="1D2228"/>
        </w:rPr>
        <w:t>up</w:t>
      </w:r>
      <w:r w:rsidR="004B20D2" w:rsidRPr="0065576D">
        <w:rPr>
          <w:color w:val="1D2228"/>
        </w:rPr>
        <w:t xml:space="preserve"> to “relevant actors at the State Department.”</w:t>
      </w:r>
      <w:r w:rsidR="00556875" w:rsidRPr="0065576D">
        <w:rPr>
          <w:color w:val="1D2228"/>
        </w:rPr>
        <w:t xml:space="preserve"> But u</w:t>
      </w:r>
      <w:r w:rsidR="004B20D2" w:rsidRPr="0065576D">
        <w:rPr>
          <w:color w:val="1D2228"/>
        </w:rPr>
        <w:t>nlike “gross violations of internationally recognized human rights</w:t>
      </w:r>
      <w:r w:rsidR="00556875" w:rsidRPr="0065576D">
        <w:rPr>
          <w:color w:val="1D2228"/>
        </w:rPr>
        <w:t>,</w:t>
      </w:r>
      <w:r w:rsidR="004B20D2" w:rsidRPr="0065576D">
        <w:rPr>
          <w:color w:val="1D2228"/>
        </w:rPr>
        <w:t>”</w:t>
      </w:r>
      <w:r w:rsidR="00BC087B" w:rsidRPr="0065576D">
        <w:rPr>
          <w:color w:val="1D2228"/>
        </w:rPr>
        <w:t xml:space="preserve"> </w:t>
      </w:r>
      <w:r w:rsidR="00556875" w:rsidRPr="0065576D">
        <w:rPr>
          <w:color w:val="1D2228"/>
        </w:rPr>
        <w:t>which has a statutory pedigree, State has no experience or competence in assessing “phobias</w:t>
      </w:r>
      <w:r w:rsidR="00EF7352" w:rsidRPr="0065576D">
        <w:rPr>
          <w:color w:val="1D2228"/>
        </w:rPr>
        <w:t>”</w:t>
      </w:r>
      <w:r w:rsidR="000506AC" w:rsidRPr="0065576D">
        <w:rPr>
          <w:color w:val="1D2228"/>
        </w:rPr>
        <w:t xml:space="preserve"> or other subjective</w:t>
      </w:r>
      <w:r w:rsidR="00F34DD3" w:rsidRPr="0065576D">
        <w:rPr>
          <w:color w:val="1D2228"/>
        </w:rPr>
        <w:t xml:space="preserve"> </w:t>
      </w:r>
      <w:r w:rsidR="000506AC" w:rsidRPr="0065576D">
        <w:rPr>
          <w:color w:val="1D2228"/>
        </w:rPr>
        <w:t>states of mind</w:t>
      </w:r>
      <w:r w:rsidR="00F601D5" w:rsidRPr="0065576D">
        <w:rPr>
          <w:color w:val="1D2228"/>
        </w:rPr>
        <w:t>.</w:t>
      </w:r>
    </w:p>
    <w:p w14:paraId="0C4A628F" w14:textId="7FC71B07" w:rsidR="00A27C59" w:rsidRPr="0065576D" w:rsidRDefault="005F0863" w:rsidP="00E751EB">
      <w:pPr>
        <w:pStyle w:val="yiv9056733230msonormal"/>
        <w:jc w:val="both"/>
        <w:rPr>
          <w:color w:val="1D2228"/>
        </w:rPr>
      </w:pPr>
      <w:r w:rsidRPr="0065576D">
        <w:rPr>
          <w:color w:val="1D2228"/>
        </w:rPr>
        <w:t>As Representatives Chabot and Zeldin, among others, have pointed out, t</w:t>
      </w:r>
      <w:r w:rsidR="00BC087B" w:rsidRPr="0065576D">
        <w:rPr>
          <w:color w:val="1D2228"/>
        </w:rPr>
        <w:t xml:space="preserve">here </w:t>
      </w:r>
      <w:r w:rsidR="00F601D5" w:rsidRPr="0065576D">
        <w:rPr>
          <w:color w:val="1D2228"/>
        </w:rPr>
        <w:t>are genuine</w:t>
      </w:r>
      <w:r w:rsidR="00BC087B" w:rsidRPr="0065576D">
        <w:rPr>
          <w:color w:val="1D2228"/>
        </w:rPr>
        <w:t xml:space="preserve"> concern</w:t>
      </w:r>
      <w:r w:rsidR="00F601D5" w:rsidRPr="0065576D">
        <w:rPr>
          <w:color w:val="1D2228"/>
        </w:rPr>
        <w:t>s</w:t>
      </w:r>
      <w:r w:rsidR="00BC087B" w:rsidRPr="0065576D">
        <w:rPr>
          <w:color w:val="1D2228"/>
        </w:rPr>
        <w:t xml:space="preserve"> that </w:t>
      </w:r>
      <w:r w:rsidR="00EF7352" w:rsidRPr="0065576D">
        <w:rPr>
          <w:color w:val="1D2228"/>
        </w:rPr>
        <w:t>the vague</w:t>
      </w:r>
      <w:r w:rsidR="00F601D5" w:rsidRPr="0065576D">
        <w:rPr>
          <w:color w:val="1D2228"/>
        </w:rPr>
        <w:t>, undefined</w:t>
      </w:r>
      <w:r w:rsidR="00EF7352" w:rsidRPr="0065576D">
        <w:rPr>
          <w:color w:val="1D2228"/>
        </w:rPr>
        <w:t xml:space="preserve"> terms </w:t>
      </w:r>
      <w:r w:rsidR="00F601D5" w:rsidRPr="0065576D">
        <w:rPr>
          <w:color w:val="1D2228"/>
        </w:rPr>
        <w:t>of</w:t>
      </w:r>
      <w:r w:rsidR="00EF7352" w:rsidRPr="0065576D">
        <w:rPr>
          <w:color w:val="1D2228"/>
        </w:rPr>
        <w:t xml:space="preserve"> the bill </w:t>
      </w:r>
      <w:r w:rsidR="00BC087B" w:rsidRPr="0065576D">
        <w:rPr>
          <w:color w:val="1D2228"/>
        </w:rPr>
        <w:t xml:space="preserve">could </w:t>
      </w:r>
      <w:r w:rsidR="00F601D5" w:rsidRPr="0065576D">
        <w:rPr>
          <w:color w:val="1D2228"/>
        </w:rPr>
        <w:t>capture legitimate speech</w:t>
      </w:r>
      <w:r w:rsidR="00BC087B" w:rsidRPr="0065576D">
        <w:rPr>
          <w:color w:val="1D2228"/>
        </w:rPr>
        <w:t xml:space="preserve"> and make critics of radical Islami</w:t>
      </w:r>
      <w:r w:rsidR="009A7287" w:rsidRPr="0065576D">
        <w:rPr>
          <w:color w:val="1D2228"/>
        </w:rPr>
        <w:t>st</w:t>
      </w:r>
      <w:r w:rsidR="00BC087B" w:rsidRPr="0065576D">
        <w:rPr>
          <w:color w:val="1D2228"/>
        </w:rPr>
        <w:t xml:space="preserve"> extremism the targets of the new special envoy and its office</w:t>
      </w:r>
      <w:r w:rsidR="00EF7352" w:rsidRPr="0065576D">
        <w:rPr>
          <w:color w:val="1D2228"/>
        </w:rPr>
        <w:t xml:space="preserve">.  The envoy and office </w:t>
      </w:r>
      <w:r w:rsidR="00BC087B" w:rsidRPr="0065576D">
        <w:rPr>
          <w:color w:val="1D2228"/>
        </w:rPr>
        <w:t xml:space="preserve">could proceed with a partisan agenda and single out groups, governments, and individuals who do not share their political </w:t>
      </w:r>
      <w:r w:rsidR="00F601D5" w:rsidRPr="0065576D">
        <w:rPr>
          <w:color w:val="1D2228"/>
        </w:rPr>
        <w:t>inclinations</w:t>
      </w:r>
      <w:r w:rsidR="00BC087B" w:rsidRPr="0065576D">
        <w:rPr>
          <w:color w:val="1D2228"/>
        </w:rPr>
        <w:t>.</w:t>
      </w:r>
      <w:r w:rsidR="00A27C59" w:rsidRPr="0065576D">
        <w:rPr>
          <w:color w:val="1D2228"/>
        </w:rPr>
        <w:t xml:space="preserve">  Sadly, committee markup provided ample evidence for such concern</w:t>
      </w:r>
      <w:r w:rsidR="00C41E02" w:rsidRPr="0065576D">
        <w:rPr>
          <w:color w:val="1D2228"/>
        </w:rPr>
        <w:t>, with Democrat Members irresponsibly referring to Republican amendments as “Islamophobic and racist” and to Republicans as “violently Islamophobic.”</w:t>
      </w:r>
    </w:p>
    <w:p w14:paraId="2045A5B5" w14:textId="463BB711" w:rsidR="00BC087B" w:rsidRPr="0065576D" w:rsidRDefault="00BC087B" w:rsidP="00E751EB">
      <w:pPr>
        <w:pStyle w:val="yiv9056733230msonormal"/>
        <w:jc w:val="both"/>
        <w:rPr>
          <w:color w:val="1D2228"/>
        </w:rPr>
      </w:pPr>
      <w:r w:rsidRPr="0065576D">
        <w:rPr>
          <w:color w:val="1D2228"/>
        </w:rPr>
        <w:t xml:space="preserve">When, in isolated cases, the teachings of Islam are invoked to justify acts of terror, the demeaning treatment of women, </w:t>
      </w:r>
      <w:r w:rsidR="00403CCD" w:rsidRPr="0065576D">
        <w:rPr>
          <w:color w:val="1D2228"/>
        </w:rPr>
        <w:t>anti-Semitic or anti-Israel incitement (including in school texbooks)</w:t>
      </w:r>
      <w:r w:rsidRPr="0065576D">
        <w:rPr>
          <w:color w:val="1D2228"/>
        </w:rPr>
        <w:t>, and other troubling occurrences, th</w:t>
      </w:r>
      <w:r w:rsidR="00E86EDB" w:rsidRPr="0065576D">
        <w:rPr>
          <w:color w:val="1D2228"/>
        </w:rPr>
        <w:t>at use</w:t>
      </w:r>
      <w:r w:rsidRPr="0065576D">
        <w:rPr>
          <w:color w:val="1D2228"/>
        </w:rPr>
        <w:t xml:space="preserve"> should be condemned without fear that </w:t>
      </w:r>
      <w:r w:rsidR="00E86EDB" w:rsidRPr="0065576D">
        <w:rPr>
          <w:color w:val="1D2228"/>
        </w:rPr>
        <w:t xml:space="preserve">such criticism </w:t>
      </w:r>
      <w:r w:rsidRPr="0065576D">
        <w:rPr>
          <w:color w:val="1D2228"/>
        </w:rPr>
        <w:t xml:space="preserve">will be labeled </w:t>
      </w:r>
      <w:r w:rsidR="00E86EDB" w:rsidRPr="0065576D">
        <w:rPr>
          <w:color w:val="1D2228"/>
        </w:rPr>
        <w:t>“</w:t>
      </w:r>
      <w:r w:rsidRPr="0065576D">
        <w:rPr>
          <w:color w:val="1D2228"/>
        </w:rPr>
        <w:t>Islamophobic</w:t>
      </w:r>
      <w:r w:rsidR="00E86EDB" w:rsidRPr="0065576D">
        <w:rPr>
          <w:color w:val="1D2228"/>
        </w:rPr>
        <w:t>”</w:t>
      </w:r>
      <w:r w:rsidRPr="0065576D">
        <w:rPr>
          <w:color w:val="1D2228"/>
        </w:rPr>
        <w:t xml:space="preserve"> by official U.S. government representatives.</w:t>
      </w:r>
    </w:p>
    <w:p w14:paraId="7BCFC38A" w14:textId="28E2B708" w:rsidR="000E2B54" w:rsidRPr="00E751EB" w:rsidRDefault="00EF7352" w:rsidP="002018CA">
      <w:pPr>
        <w:pStyle w:val="yiv9056733230msonormal"/>
        <w:jc w:val="both"/>
        <w:rPr>
          <w:color w:val="1D2228"/>
        </w:rPr>
      </w:pPr>
      <w:r w:rsidRPr="0065576D">
        <w:rPr>
          <w:color w:val="1D2228"/>
        </w:rPr>
        <w:lastRenderedPageBreak/>
        <w:t xml:space="preserve">In sum, </w:t>
      </w:r>
      <w:r w:rsidR="00441D81" w:rsidRPr="0065576D">
        <w:rPr>
          <w:color w:val="1D2228"/>
        </w:rPr>
        <w:t xml:space="preserve">the </w:t>
      </w:r>
      <w:r w:rsidR="00806365" w:rsidRPr="0065576D">
        <w:rPr>
          <w:color w:val="1D2228"/>
        </w:rPr>
        <w:t>Democrat</w:t>
      </w:r>
      <w:r w:rsidR="00441D81" w:rsidRPr="0065576D">
        <w:rPr>
          <w:color w:val="1D2228"/>
        </w:rPr>
        <w:t xml:space="preserve"> majority</w:t>
      </w:r>
      <w:r w:rsidR="00806365" w:rsidRPr="0065576D">
        <w:rPr>
          <w:color w:val="1D2228"/>
        </w:rPr>
        <w:t xml:space="preserve"> deliberately ignored requests by the State Department and Republican members of Congress to address </w:t>
      </w:r>
      <w:r w:rsidR="00C41E02" w:rsidRPr="0065576D">
        <w:rPr>
          <w:color w:val="1D2228"/>
        </w:rPr>
        <w:t xml:space="preserve">real </w:t>
      </w:r>
      <w:r w:rsidR="00806365" w:rsidRPr="0065576D">
        <w:rPr>
          <w:color w:val="1D2228"/>
        </w:rPr>
        <w:t xml:space="preserve">redundancies and ambiguities </w:t>
      </w:r>
      <w:r w:rsidR="00C41E02" w:rsidRPr="0065576D">
        <w:rPr>
          <w:color w:val="1D2228"/>
        </w:rPr>
        <w:t>in Representative Omar’s bill.  They appear</w:t>
      </w:r>
      <w:r w:rsidR="00806365" w:rsidRPr="0065576D">
        <w:rPr>
          <w:color w:val="1D2228"/>
        </w:rPr>
        <w:t xml:space="preserve"> determined to proceed with </w:t>
      </w:r>
      <w:r w:rsidR="00C41E02" w:rsidRPr="0065576D">
        <w:rPr>
          <w:color w:val="1D2228"/>
        </w:rPr>
        <w:t xml:space="preserve">a divisive </w:t>
      </w:r>
      <w:r w:rsidR="00806365" w:rsidRPr="0065576D">
        <w:rPr>
          <w:color w:val="1D2228"/>
        </w:rPr>
        <w:t>partisan charade</w:t>
      </w:r>
      <w:r w:rsidR="00C41E02" w:rsidRPr="0065576D">
        <w:rPr>
          <w:color w:val="1D2228"/>
        </w:rPr>
        <w:t xml:space="preserve">, rather than to </w:t>
      </w:r>
      <w:r w:rsidR="00441D81" w:rsidRPr="0065576D">
        <w:rPr>
          <w:color w:val="1D2228"/>
        </w:rPr>
        <w:t>stand</w:t>
      </w:r>
      <w:r w:rsidR="00C41E02" w:rsidRPr="0065576D">
        <w:rPr>
          <w:color w:val="1D2228"/>
        </w:rPr>
        <w:t xml:space="preserve"> together </w:t>
      </w:r>
      <w:r w:rsidR="00441D81" w:rsidRPr="0065576D">
        <w:rPr>
          <w:color w:val="1D2228"/>
        </w:rPr>
        <w:t>in opposing anti-Muslim violence and persecution that all of us deplore</w:t>
      </w:r>
      <w:r w:rsidR="00806365" w:rsidRPr="0065576D">
        <w:rPr>
          <w:color w:val="1D2228"/>
        </w:rPr>
        <w:t xml:space="preserve">.  The bill is </w:t>
      </w:r>
      <w:r w:rsidR="003804D7" w:rsidRPr="0065576D">
        <w:rPr>
          <w:color w:val="1D2228"/>
        </w:rPr>
        <w:t>deeply</w:t>
      </w:r>
      <w:r w:rsidR="00806365" w:rsidRPr="0065576D">
        <w:rPr>
          <w:color w:val="1D2228"/>
        </w:rPr>
        <w:t xml:space="preserve"> flawed and should be </w:t>
      </w:r>
      <w:r w:rsidR="005B333D" w:rsidRPr="0065576D">
        <w:rPr>
          <w:color w:val="1D2228"/>
        </w:rPr>
        <w:t xml:space="preserve">strongly </w:t>
      </w:r>
      <w:r w:rsidR="00806365" w:rsidRPr="0065576D">
        <w:rPr>
          <w:color w:val="1D2228"/>
        </w:rPr>
        <w:t>opposed.</w:t>
      </w:r>
    </w:p>
    <w:p w14:paraId="3509079E" w14:textId="47C9EF00" w:rsidR="00E751EB" w:rsidRDefault="002018CA" w:rsidP="00BC087B">
      <w:pPr>
        <w:pStyle w:val="yiv9056733230msonormal"/>
        <w:rPr>
          <w:color w:val="1D2228"/>
        </w:rPr>
      </w:pPr>
      <w:r>
        <w:rPr>
          <w:noProof/>
          <w:color w:val="1D2228"/>
        </w:rPr>
        <w:drawing>
          <wp:anchor distT="0" distB="0" distL="114300" distR="114300" simplePos="0" relativeHeight="251658240" behindDoc="1" locked="0" layoutInCell="1" allowOverlap="1" wp14:anchorId="02FA27C1" wp14:editId="50C2AAD1">
            <wp:simplePos x="0" y="0"/>
            <wp:positionH relativeFrom="column">
              <wp:posOffset>-137795</wp:posOffset>
            </wp:positionH>
            <wp:positionV relativeFrom="paragraph">
              <wp:posOffset>117475</wp:posOffset>
            </wp:positionV>
            <wp:extent cx="3059823" cy="695325"/>
            <wp:effectExtent l="0" t="0" r="7620" b="0"/>
            <wp:wrapNone/>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59823" cy="695325"/>
                    </a:xfrm>
                    <a:prstGeom prst="rect">
                      <a:avLst/>
                    </a:prstGeom>
                  </pic:spPr>
                </pic:pic>
              </a:graphicData>
            </a:graphic>
            <wp14:sizeRelH relativeFrom="page">
              <wp14:pctWidth>0</wp14:pctWidth>
            </wp14:sizeRelH>
            <wp14:sizeRelV relativeFrom="page">
              <wp14:pctHeight>0</wp14:pctHeight>
            </wp14:sizeRelV>
          </wp:anchor>
        </w:drawing>
      </w:r>
    </w:p>
    <w:p w14:paraId="1CAEA208" w14:textId="743C4903" w:rsidR="00403CCD" w:rsidRPr="00E751EB" w:rsidRDefault="00403CCD" w:rsidP="00BC087B">
      <w:pPr>
        <w:pStyle w:val="yiv9056733230msonormal"/>
        <w:rPr>
          <w:color w:val="1D2228"/>
        </w:rPr>
      </w:pPr>
    </w:p>
    <w:p w14:paraId="55631C4F" w14:textId="2BEA028A" w:rsidR="000E2B54" w:rsidRPr="00E751EB" w:rsidRDefault="000E2B54" w:rsidP="00BC087B">
      <w:pPr>
        <w:pStyle w:val="yiv9056733230msonormal"/>
        <w:rPr>
          <w:color w:val="1D2228"/>
        </w:rPr>
      </w:pPr>
      <w:r w:rsidRPr="00E751EB">
        <w:rPr>
          <w:color w:val="1D2228"/>
        </w:rPr>
        <w:t>MICHAEL T. McCAUL</w:t>
      </w:r>
      <w:r w:rsidRPr="00E751EB">
        <w:rPr>
          <w:color w:val="1D2228"/>
        </w:rPr>
        <w:br/>
        <w:t>Ranking Member</w:t>
      </w:r>
    </w:p>
    <w:p w14:paraId="75D3DE52" w14:textId="77777777" w:rsidR="00BC087B" w:rsidRDefault="00BC087B"/>
    <w:sectPr w:rsidR="00BC087B" w:rsidSect="00DF598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D2D21B" w14:textId="77777777" w:rsidR="0065576D" w:rsidRDefault="0065576D" w:rsidP="0065576D">
      <w:r>
        <w:separator/>
      </w:r>
    </w:p>
  </w:endnote>
  <w:endnote w:type="continuationSeparator" w:id="0">
    <w:p w14:paraId="468CA446" w14:textId="77777777" w:rsidR="0065576D" w:rsidRDefault="0065576D" w:rsidP="006557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78709844"/>
      <w:docPartObj>
        <w:docPartGallery w:val="Page Numbers (Bottom of Page)"/>
        <w:docPartUnique/>
      </w:docPartObj>
    </w:sdtPr>
    <w:sdtEndPr>
      <w:rPr>
        <w:noProof/>
      </w:rPr>
    </w:sdtEndPr>
    <w:sdtContent>
      <w:p w14:paraId="7384E0AF" w14:textId="012860F9" w:rsidR="0065576D" w:rsidRDefault="0065576D">
        <w:pPr>
          <w:pStyle w:val="Footer"/>
          <w:jc w:val="center"/>
        </w:pPr>
        <w:r>
          <w:fldChar w:fldCharType="begin"/>
        </w:r>
        <w:r>
          <w:instrText xml:space="preserve"> PAGE   \* MERGEFORMAT </w:instrText>
        </w:r>
        <w:r>
          <w:fldChar w:fldCharType="separate"/>
        </w:r>
        <w:r>
          <w:rPr>
            <w:noProof/>
          </w:rPr>
          <w:t>2</w:t>
        </w:r>
        <w:r>
          <w:rPr>
            <w:noProof/>
          </w:rPr>
          <w:fldChar w:fldCharType="end"/>
        </w:r>
        <w:r w:rsidR="00054EBE">
          <w:rPr>
            <w:noProof/>
          </w:rPr>
          <w:t xml:space="preserve"> of 3</w:t>
        </w:r>
      </w:p>
    </w:sdtContent>
  </w:sdt>
  <w:p w14:paraId="390C1F6B" w14:textId="77777777" w:rsidR="0065576D" w:rsidRDefault="006557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7DFCC9" w14:textId="77777777" w:rsidR="0065576D" w:rsidRDefault="0065576D" w:rsidP="0065576D">
      <w:r>
        <w:separator/>
      </w:r>
    </w:p>
  </w:footnote>
  <w:footnote w:type="continuationSeparator" w:id="0">
    <w:p w14:paraId="5DA7785C" w14:textId="77777777" w:rsidR="0065576D" w:rsidRDefault="0065576D" w:rsidP="006557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87B"/>
    <w:rsid w:val="000506AC"/>
    <w:rsid w:val="00054EBE"/>
    <w:rsid w:val="000664A7"/>
    <w:rsid w:val="00093B94"/>
    <w:rsid w:val="000B189B"/>
    <w:rsid w:val="000E2B54"/>
    <w:rsid w:val="00122B5F"/>
    <w:rsid w:val="0013725E"/>
    <w:rsid w:val="00183C4F"/>
    <w:rsid w:val="001F629F"/>
    <w:rsid w:val="002018CA"/>
    <w:rsid w:val="00227FEF"/>
    <w:rsid w:val="00282C7D"/>
    <w:rsid w:val="00293D02"/>
    <w:rsid w:val="002A4883"/>
    <w:rsid w:val="002C1D61"/>
    <w:rsid w:val="003160C3"/>
    <w:rsid w:val="003804D7"/>
    <w:rsid w:val="003C6247"/>
    <w:rsid w:val="00403CCD"/>
    <w:rsid w:val="00441D81"/>
    <w:rsid w:val="00467B85"/>
    <w:rsid w:val="00495783"/>
    <w:rsid w:val="004B20D2"/>
    <w:rsid w:val="004E018D"/>
    <w:rsid w:val="00510C14"/>
    <w:rsid w:val="00540D3B"/>
    <w:rsid w:val="00546E23"/>
    <w:rsid w:val="00556875"/>
    <w:rsid w:val="00593F83"/>
    <w:rsid w:val="005B333D"/>
    <w:rsid w:val="005F0863"/>
    <w:rsid w:val="006239B9"/>
    <w:rsid w:val="0065576D"/>
    <w:rsid w:val="00677CF2"/>
    <w:rsid w:val="00683001"/>
    <w:rsid w:val="0069749B"/>
    <w:rsid w:val="006E35BD"/>
    <w:rsid w:val="007368CE"/>
    <w:rsid w:val="007505CE"/>
    <w:rsid w:val="0075308B"/>
    <w:rsid w:val="007760F1"/>
    <w:rsid w:val="007B32DE"/>
    <w:rsid w:val="00806365"/>
    <w:rsid w:val="00814A7F"/>
    <w:rsid w:val="008308BD"/>
    <w:rsid w:val="008F5BC2"/>
    <w:rsid w:val="009536AE"/>
    <w:rsid w:val="009A7287"/>
    <w:rsid w:val="00A0212F"/>
    <w:rsid w:val="00A27C59"/>
    <w:rsid w:val="00A331F2"/>
    <w:rsid w:val="00A57396"/>
    <w:rsid w:val="00AB4130"/>
    <w:rsid w:val="00AC29D2"/>
    <w:rsid w:val="00AE67A3"/>
    <w:rsid w:val="00B33DC1"/>
    <w:rsid w:val="00B805E5"/>
    <w:rsid w:val="00B81D46"/>
    <w:rsid w:val="00BC087B"/>
    <w:rsid w:val="00BD293C"/>
    <w:rsid w:val="00BF5A4B"/>
    <w:rsid w:val="00C000EB"/>
    <w:rsid w:val="00C41E02"/>
    <w:rsid w:val="00C9685E"/>
    <w:rsid w:val="00D05DAB"/>
    <w:rsid w:val="00D064E4"/>
    <w:rsid w:val="00DF598B"/>
    <w:rsid w:val="00E0613E"/>
    <w:rsid w:val="00E160D8"/>
    <w:rsid w:val="00E344AA"/>
    <w:rsid w:val="00E751EB"/>
    <w:rsid w:val="00E821D3"/>
    <w:rsid w:val="00E86EDB"/>
    <w:rsid w:val="00E8739D"/>
    <w:rsid w:val="00E937F4"/>
    <w:rsid w:val="00EB4EB7"/>
    <w:rsid w:val="00EC01D9"/>
    <w:rsid w:val="00EF7352"/>
    <w:rsid w:val="00F15442"/>
    <w:rsid w:val="00F34DD3"/>
    <w:rsid w:val="00F601D5"/>
    <w:rsid w:val="00F823FE"/>
    <w:rsid w:val="00FB2DEB"/>
    <w:rsid w:val="00FB61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89C8F"/>
  <w15:chartTrackingRefBased/>
  <w15:docId w15:val="{EEDA4D0B-835C-3546-88E9-F68CC1D58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9056733230msonormal">
    <w:name w:val="yiv9056733230msonormal"/>
    <w:basedOn w:val="Normal"/>
    <w:rsid w:val="00BC087B"/>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BC087B"/>
  </w:style>
  <w:style w:type="paragraph" w:styleId="Revision">
    <w:name w:val="Revision"/>
    <w:hidden/>
    <w:uiPriority w:val="99"/>
    <w:semiHidden/>
    <w:rsid w:val="00F601D5"/>
  </w:style>
  <w:style w:type="character" w:styleId="CommentReference">
    <w:name w:val="annotation reference"/>
    <w:basedOn w:val="DefaultParagraphFont"/>
    <w:uiPriority w:val="99"/>
    <w:semiHidden/>
    <w:unhideWhenUsed/>
    <w:rsid w:val="005B333D"/>
    <w:rPr>
      <w:sz w:val="16"/>
      <w:szCs w:val="16"/>
    </w:rPr>
  </w:style>
  <w:style w:type="paragraph" w:styleId="CommentText">
    <w:name w:val="annotation text"/>
    <w:basedOn w:val="Normal"/>
    <w:link w:val="CommentTextChar"/>
    <w:uiPriority w:val="99"/>
    <w:unhideWhenUsed/>
    <w:rsid w:val="005B333D"/>
    <w:rPr>
      <w:sz w:val="20"/>
      <w:szCs w:val="20"/>
    </w:rPr>
  </w:style>
  <w:style w:type="character" w:customStyle="1" w:styleId="CommentTextChar">
    <w:name w:val="Comment Text Char"/>
    <w:basedOn w:val="DefaultParagraphFont"/>
    <w:link w:val="CommentText"/>
    <w:uiPriority w:val="99"/>
    <w:rsid w:val="005B333D"/>
    <w:rPr>
      <w:sz w:val="20"/>
      <w:szCs w:val="20"/>
    </w:rPr>
  </w:style>
  <w:style w:type="paragraph" w:styleId="CommentSubject">
    <w:name w:val="annotation subject"/>
    <w:basedOn w:val="CommentText"/>
    <w:next w:val="CommentText"/>
    <w:link w:val="CommentSubjectChar"/>
    <w:uiPriority w:val="99"/>
    <w:semiHidden/>
    <w:unhideWhenUsed/>
    <w:rsid w:val="005B333D"/>
    <w:rPr>
      <w:b/>
      <w:bCs/>
    </w:rPr>
  </w:style>
  <w:style w:type="character" w:customStyle="1" w:styleId="CommentSubjectChar">
    <w:name w:val="Comment Subject Char"/>
    <w:basedOn w:val="CommentTextChar"/>
    <w:link w:val="CommentSubject"/>
    <w:uiPriority w:val="99"/>
    <w:semiHidden/>
    <w:rsid w:val="005B333D"/>
    <w:rPr>
      <w:b/>
      <w:bCs/>
      <w:sz w:val="20"/>
      <w:szCs w:val="20"/>
    </w:rPr>
  </w:style>
  <w:style w:type="paragraph" w:styleId="Header">
    <w:name w:val="header"/>
    <w:basedOn w:val="Normal"/>
    <w:link w:val="HeaderChar"/>
    <w:uiPriority w:val="99"/>
    <w:unhideWhenUsed/>
    <w:rsid w:val="0065576D"/>
    <w:pPr>
      <w:tabs>
        <w:tab w:val="center" w:pos="4680"/>
        <w:tab w:val="right" w:pos="9360"/>
      </w:tabs>
    </w:pPr>
  </w:style>
  <w:style w:type="character" w:customStyle="1" w:styleId="HeaderChar">
    <w:name w:val="Header Char"/>
    <w:basedOn w:val="DefaultParagraphFont"/>
    <w:link w:val="Header"/>
    <w:uiPriority w:val="99"/>
    <w:rsid w:val="0065576D"/>
  </w:style>
  <w:style w:type="paragraph" w:styleId="Footer">
    <w:name w:val="footer"/>
    <w:basedOn w:val="Normal"/>
    <w:link w:val="FooterChar"/>
    <w:uiPriority w:val="99"/>
    <w:unhideWhenUsed/>
    <w:rsid w:val="0065576D"/>
    <w:pPr>
      <w:tabs>
        <w:tab w:val="center" w:pos="4680"/>
        <w:tab w:val="right" w:pos="9360"/>
      </w:tabs>
    </w:pPr>
  </w:style>
  <w:style w:type="character" w:customStyle="1" w:styleId="FooterChar">
    <w:name w:val="Footer Char"/>
    <w:basedOn w:val="DefaultParagraphFont"/>
    <w:link w:val="Footer"/>
    <w:uiPriority w:val="99"/>
    <w:rsid w:val="006557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681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1039</Words>
  <Characters>5927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6953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HFAC-R</dc:creator>
  <cp:keywords/>
  <dc:description/>
  <cp:lastModifiedBy>Anderson, Doug</cp:lastModifiedBy>
  <cp:revision>10</cp:revision>
  <cp:lastPrinted>2021-12-13T15:05:00Z</cp:lastPrinted>
  <dcterms:created xsi:type="dcterms:W3CDTF">2021-12-13T14:44:00Z</dcterms:created>
  <dcterms:modified xsi:type="dcterms:W3CDTF">2021-12-13T15:23:00Z</dcterms:modified>
  <cp:category/>
</cp:coreProperties>
</file>